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0000" w:type="dxa"/>
        <w:gridCol w:w="4678" w:type="dxa"/>
      </w:tblGrid>
      <w:tblPr>
        <w:tblW w:w="0" w:type="auto"/>
        <w:tblLayout w:type="autofit"/>
        <w:tblCellMar>
          <w:top w:w="30" w:type="dxa"/>
          <w:left w:w="30" w:type="dxa"/>
          <w:right w:w="30" w:type="dxa"/>
          <w:bottom w:w="30" w:type="dxa"/>
        </w:tblCellMar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0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start"/>
              <w:spacing w:after="0"/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Унифицированная форма № Т-8а</w:t>
            </w:r>
          </w:p>
          <w:p>
            <w:pPr>
              <w:jc w:val="start"/>
              <w:spacing w:after="0"/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Утверждена Постановлением Госкомстата России от 05.01.2004 № 1</w:t>
            </w:r>
          </w:p>
          <w:p>
            <w:pPr>
              <w:jc w:val="start"/>
              <w:spacing w:after="0"/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/>
            </w:r>
          </w:p>
          <w:p>
            <w:pPr>
              <w:jc w:val="start"/>
              <w:spacing w:after="0"/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_______________________________</w:t>
            </w:r>
          </w:p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(наименование организации)</w:t>
            </w:r>
          </w:p>
        </w:tc>
        <w:tc>
          <w:tcPr>
            <w:tcW w:w="4678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tbl>
            <w:tblGrid>
              <w:gridCol w:w="2200" w:type="dxa"/>
              <w:gridCol w:w="2478" w:type="dxa"/>
            </w:tblGrid>
            <w:tblPr>
              <w:tblW w:w="0" w:type="auto"/>
              <w:tblLayout w:type="autofit"/>
              <w:tblCellMar>
                <w:top w:w="20" w:type="dxa"/>
                <w:left w:w="20" w:type="dxa"/>
                <w:right w:w="20" w:type="dxa"/>
                <w:bottom w:w="20" w:type="dxa"/>
              </w:tblCellMar>
              <w:tblBorders>
                <w:top w:val="single" w:sz="6" w:color="000000"/>
                <w:left w:val="single" w:sz="6" w:color="000000"/>
                <w:right w:val="single" w:sz="6" w:color="000000"/>
                <w:bottom w:val="single" w:sz="6" w:color="000000"/>
                <w:insideH w:val="single" w:sz="6" w:color="000000"/>
                <w:insideV w:val="single" w:sz="6" w:color="000000"/>
              </w:tblBorders>
            </w:tblPr>
            <w:tr>
              <w:trPr/>
              <w:tc>
                <w:tcPr>
                  <w:tcW w:w="2200" w:type="dxa"/>
                  <w:tcBorders>
                    <w:top w:val="single" w:sz="0" w:color="FFFFFF"/>
                    <w:left w:val="single" w:sz="0" w:color="FFFFFF"/>
                    <w:right w:val="single" w:sz="0" w:color="FFFFFF"/>
                    <w:bottom w:val="single" w:sz="0" w:color="FFFFFF"/>
                  </w:tcBorders>
                  <w:noWrap/>
                </w:tcPr>
                <w:p>
                  <w:pPr>
                    <w:jc w:val="center"/>
                    <w:spacing w:after="0"/>
                  </w:pPr>
                  <w:r>
                    <w:rPr>
                      <w:rFonts w:ascii="Times New Roman" w:hAnsi="Times New Roman" w:eastAsia="Times New Roman" w:cs="Times New Roman"/>
                      <w:sz w:val="14"/>
                      <w:szCs w:val="14"/>
                    </w:rPr>
                    <w:t xml:space="preserve">Код</w:t>
                  </w:r>
                </w:p>
              </w:tc>
              <w:tc>
                <w:tcPr>
                  <w:tcW w:w="2478" w:type="dxa"/>
                  <w:tcBorders>
                    <w:top w:val="single" w:sz="6" w:color="000000"/>
                    <w:left w:val="single" w:sz="6" w:color="000000"/>
                    <w:right w:val="single" w:sz="6" w:color="000000"/>
                    <w:bottom w:val="single" w:sz="6" w:color="000000"/>
                  </w:tcBorders>
                  <w:noWrap/>
                </w:tcPr>
                <w:p>
                  <w:pPr>
                    <w:jc w:val="center"/>
                    <w:spacing w:after="0"/>
                  </w:pPr>
                  <w:r>
                    <w:rPr>
                      <w:rFonts w:ascii="Times New Roman" w:hAnsi="Times New Roman" w:eastAsia="Times New Roman" w:cs="Times New Roman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rPr/>
              <w:tc>
                <w:tcPr>
                  <w:tcW w:w="2200" w:type="dxa"/>
                  <w:tcBorders>
                    <w:top w:val="single" w:sz="0" w:color="FFFFFF"/>
                    <w:left w:val="single" w:sz="0" w:color="FFFFFF"/>
                    <w:right w:val="single" w:sz="0" w:color="FFFFFF"/>
                    <w:bottom w:val="single" w:sz="0" w:color="FFFFFF"/>
                  </w:tcBorders>
                  <w:noWrap/>
                </w:tcPr>
                <w:p>
                  <w:pPr>
                    <w:jc w:val="start"/>
                    <w:spacing w:after="0"/>
                  </w:pPr>
                  <w:r>
                    <w:rPr>
                      <w:rFonts w:ascii="Times New Roman" w:hAnsi="Times New Roman" w:eastAsia="Times New Roman" w:cs="Times New Roman"/>
                      <w:sz w:val="14"/>
                      <w:szCs w:val="14"/>
                    </w:rPr>
                    <w:t xml:space="preserve">Форма по ОКУД</w:t>
                  </w:r>
                </w:p>
              </w:tc>
              <w:tc>
                <w:tcPr>
                  <w:tcW w:w="2478" w:type="dxa"/>
                  <w:tcBorders>
                    <w:top w:val="single" w:sz="6" w:color="000000"/>
                    <w:left w:val="single" w:sz="6" w:color="000000"/>
                    <w:right w:val="single" w:sz="6" w:color="000000"/>
                    <w:bottom w:val="single" w:sz="6" w:color="000000"/>
                  </w:tcBorders>
                  <w:noWrap/>
                </w:tcPr>
                <w:p>
                  <w:pPr>
                    <w:jc w:val="center"/>
                    <w:spacing w:after="0"/>
                  </w:pPr>
                  <w:r>
                    <w:rPr>
                      <w:rFonts w:ascii="Times New Roman" w:hAnsi="Times New Roman" w:eastAsia="Times New Roman" w:cs="Times New Roman"/>
                      <w:sz w:val="14"/>
                      <w:szCs w:val="14"/>
                    </w:rPr>
                    <w:t xml:space="preserve">0301021</w:t>
                  </w:r>
                </w:p>
              </w:tc>
            </w:tr>
            <w:tr>
              <w:trPr/>
              <w:tc>
                <w:tcPr>
                  <w:tcW w:w="2200" w:type="dxa"/>
                  <w:tcBorders>
                    <w:top w:val="single" w:sz="0" w:color="FFFFFF"/>
                    <w:left w:val="single" w:sz="0" w:color="FFFFFF"/>
                    <w:right w:val="single" w:sz="0" w:color="FFFFFF"/>
                    <w:bottom w:val="single" w:sz="0" w:color="FFFFFF"/>
                  </w:tcBorders>
                  <w:noWrap/>
                </w:tcPr>
                <w:p>
                  <w:pPr>
                    <w:jc w:val="start"/>
                    <w:spacing w:after="0"/>
                  </w:pPr>
                  <w:r>
                    <w:rPr>
                      <w:rFonts w:ascii="Times New Roman" w:hAnsi="Times New Roman" w:eastAsia="Times New Roman" w:cs="Times New Roman"/>
                      <w:sz w:val="14"/>
                      <w:szCs w:val="14"/>
                    </w:rPr>
                    <w:t xml:space="preserve">по ОКПО</w:t>
                  </w:r>
                </w:p>
              </w:tc>
              <w:tc>
                <w:tcPr>
                  <w:tcW w:w="2478" w:type="dxa"/>
                  <w:tcBorders>
                    <w:top w:val="single" w:sz="6" w:color="000000"/>
                    <w:left w:val="single" w:sz="6" w:color="000000"/>
                    <w:right w:val="single" w:sz="6" w:color="000000"/>
                    <w:bottom w:val="single" w:sz="6" w:color="000000"/>
                  </w:tcBorders>
                  <w:noWrap/>
                </w:tcPr>
                <w:p>
                  <w:pPr>
                    <w:jc w:val="center"/>
                    <w:spacing w:after="0"/>
                  </w:pPr>
                  <w:r>
                    <w:rPr>
                      <w:rFonts w:ascii="Times New Roman" w:hAnsi="Times New Roman" w:eastAsia="Times New Roman" w:cs="Times New Roman"/>
                      <w:sz w:val="14"/>
                      <w:szCs w:val="14"/>
                    </w:rPr>
                    <w:t xml:space="preserve">________</w:t>
                  </w:r>
                </w:p>
              </w:tc>
            </w:tr>
          </w:tbl>
          <w:p/>
        </w:tc>
      </w:tr>
    </w:tbl>
    <w:p/>
    <w:tbl>
      <w:tblGrid>
        <w:gridCol w:w="7000" w:type="dxa"/>
        <w:gridCol w:w="3000" w:type="dxa"/>
        <w:gridCol w:w="4678" w:type="dxa"/>
      </w:tblGrid>
      <w:tblPr>
        <w:tblW w:w="0" w:type="auto"/>
        <w:tblLayout w:type="autofit"/>
        <w:tblCellMar>
          <w:top w:w="30" w:type="dxa"/>
          <w:left w:w="30" w:type="dxa"/>
          <w:right w:w="30" w:type="dxa"/>
          <w:bottom w:w="30" w:type="dxa"/>
        </w:tblCellMar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7000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start"/>
              <w:spacing w:after="0"/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/>
            </w:r>
          </w:p>
        </w:tc>
        <w:tc>
          <w:tcPr>
            <w:tcW w:w="3000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Номер документа</w:t>
            </w:r>
          </w:p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______</w:t>
            </w:r>
          </w:p>
        </w:tc>
        <w:tc>
          <w:tcPr>
            <w:tcW w:w="4678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Дата составления</w:t>
            </w:r>
          </w:p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__.__.__________</w:t>
            </w:r>
          </w:p>
        </w:tc>
      </w:tr>
    </w:tbl>
    <w:p/>
    <w:p>
      <w:pPr>
        <w:jc w:val="center"/>
        <w:spacing w:after="0"/>
      </w:pPr>
      <w:r>
        <w:rPr>
          <w:rFonts w:ascii="Times New Roman" w:hAnsi="Times New Roman" w:eastAsia="Times New Roman" w:cs="Times New Roman"/>
          <w:sz w:val="20"/>
          <w:szCs w:val="20"/>
          <w:b w:val="1"/>
          <w:bCs w:val="1"/>
        </w:rPr>
        <w:t xml:space="preserve">ПРИКАЗ (распоряжение)</w:t>
      </w:r>
    </w:p>
    <w:p>
      <w:pPr>
        <w:jc w:val="center"/>
        <w:spacing w:after="0"/>
      </w:pPr>
      <w:r>
        <w:rPr>
          <w:rFonts w:ascii="Times New Roman" w:hAnsi="Times New Roman" w:eastAsia="Times New Roman" w:cs="Times New Roman"/>
          <w:sz w:val="18"/>
          <w:szCs w:val="18"/>
        </w:rPr>
        <w:t xml:space="preserve">о прекращении (расторжении) трудового договора с работниками (увольнении)</w:t>
      </w:r>
    </w:p>
    <w:p>
      <w:pPr>
        <w:jc w:val="start"/>
        <w:spacing w:after="0"/>
      </w:pPr>
      <w:r>
        <w:rPr>
          <w:rFonts w:ascii="Times New Roman" w:hAnsi="Times New Roman" w:eastAsia="Times New Roman" w:cs="Times New Roman"/>
          <w:sz w:val="18"/>
          <w:szCs w:val="18"/>
        </w:rPr>
        <w:t xml:space="preserve">Прекратить действие трудовых договоров с работниками (уволить) (ненужное зачеркнуть)</w:t>
      </w:r>
    </w:p>
    <w:p/>
    <w:tbl>
      <w:tblGrid>
        <w:gridCol w:w="2200" w:type="dxa"/>
        <w:gridCol w:w="500" w:type="dxa"/>
        <w:gridCol w:w="1400" w:type="dxa"/>
        <w:gridCol w:w="1500" w:type="dxa"/>
        <w:gridCol w:w="500" w:type="dxa"/>
        <w:gridCol w:w="800" w:type="dxa"/>
        <w:gridCol w:w="800" w:type="dxa"/>
        <w:gridCol w:w="2400" w:type="dxa"/>
        <w:gridCol w:w="1700" w:type="dxa"/>
        <w:gridCol w:w="2378" w:type="dxa"/>
      </w:tblGrid>
      <w:tblPr>
        <w:tblW w:w="0" w:type="auto"/>
        <w:tblLayout w:type="autofit"/>
        <w:tblCellMar>
          <w:top w:w="30" w:type="dxa"/>
          <w:left w:w="30" w:type="dxa"/>
          <w:right w:w="30" w:type="dxa"/>
          <w:bottom w:w="30" w:type="dxa"/>
        </w:tblCellMar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2200" w:type="dxa"/>
            <w:shd w:val="clear" w:fill="EEEEEE"/>
            <w:noWrap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Фамилия, имя, отчество</w:t>
            </w:r>
          </w:p>
        </w:tc>
        <w:tc>
          <w:tcPr>
            <w:tcW w:w="500" w:type="dxa"/>
            <w:shd w:val="clear" w:fill="EEEEEE"/>
            <w:noWrap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Таб. №</w:t>
            </w:r>
          </w:p>
        </w:tc>
        <w:tc>
          <w:tcPr>
            <w:tcW w:w="1400" w:type="dxa"/>
            <w:shd w:val="clear" w:fill="EEEEEE"/>
            <w:noWrap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Структурное подразделение</w:t>
            </w:r>
          </w:p>
        </w:tc>
        <w:tc>
          <w:tcPr>
            <w:tcW w:w="1500" w:type="dxa"/>
            <w:shd w:val="clear" w:fill="EEEEEE"/>
            <w:noWrap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Должность (специальность, профессия)</w:t>
            </w:r>
          </w:p>
        </w:tc>
        <w:tc>
          <w:tcPr>
            <w:tcW w:w="1300" w:type="dxa"/>
            <w:shd w:val="clear" w:fill="EEEEEE"/>
            <w:gridSpan w:val="2"/>
            <w:noWrap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Трудовой договор</w:t>
            </w:r>
          </w:p>
        </w:tc>
        <w:tc>
          <w:tcPr>
            <w:tcW w:w="800" w:type="dxa"/>
            <w:shd w:val="clear" w:fill="EEEEEE"/>
            <w:noWrap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Дата увольнения</w:t>
            </w:r>
          </w:p>
        </w:tc>
        <w:tc>
          <w:tcPr>
            <w:tcW w:w="2400" w:type="dxa"/>
            <w:shd w:val="clear" w:fill="EEEEEE"/>
            <w:noWrap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Основание прекращения трудового договора</w:t>
            </w:r>
          </w:p>
        </w:tc>
        <w:tc>
          <w:tcPr>
            <w:tcW w:w="1700" w:type="dxa"/>
            <w:shd w:val="clear" w:fill="EEEEEE"/>
            <w:noWrap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Документ, номер, дата</w:t>
            </w:r>
          </w:p>
        </w:tc>
        <w:tc>
          <w:tcPr>
            <w:tcW w:w="2378" w:type="dxa"/>
            <w:shd w:val="clear" w:fill="EEEEEE"/>
            <w:noWrap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С приказом ознакомлен. Личная подпись. Дата.</w:t>
            </w:r>
          </w:p>
        </w:tc>
      </w:tr>
      <w:tr>
        <w:trPr/>
        <w:tc>
          <w:tcPr>
            <w:tcW w:w="2200" w:type="dxa"/>
            <w:shd w:val="clear" w:fill="EEEEEE"/>
            <w:noWrap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1</w:t>
            </w:r>
          </w:p>
        </w:tc>
        <w:tc>
          <w:tcPr>
            <w:tcW w:w="500" w:type="dxa"/>
            <w:shd w:val="clear" w:fill="EEEEEE"/>
            <w:noWrap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2</w:t>
            </w:r>
          </w:p>
        </w:tc>
        <w:tc>
          <w:tcPr>
            <w:tcW w:w="1400" w:type="dxa"/>
            <w:shd w:val="clear" w:fill="EEEEEE"/>
            <w:noWrap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3</w:t>
            </w:r>
          </w:p>
        </w:tc>
        <w:tc>
          <w:tcPr>
            <w:tcW w:w="1500" w:type="dxa"/>
            <w:shd w:val="clear" w:fill="EEEEEE"/>
            <w:noWrap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4</w:t>
            </w:r>
          </w:p>
        </w:tc>
        <w:tc>
          <w:tcPr>
            <w:tcW w:w="500" w:type="dxa"/>
            <w:shd w:val="clear" w:fill="EEEEEE"/>
            <w:noWrap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5</w:t>
            </w:r>
          </w:p>
        </w:tc>
        <w:tc>
          <w:tcPr>
            <w:tcW w:w="800" w:type="dxa"/>
            <w:shd w:val="clear" w:fill="EEEEEE"/>
            <w:noWrap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6</w:t>
            </w:r>
          </w:p>
        </w:tc>
        <w:tc>
          <w:tcPr>
            <w:tcW w:w="800" w:type="dxa"/>
            <w:shd w:val="clear" w:fill="EEEEEE"/>
            <w:noWrap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7</w:t>
            </w:r>
          </w:p>
        </w:tc>
        <w:tc>
          <w:tcPr>
            <w:tcW w:w="2400" w:type="dxa"/>
            <w:shd w:val="clear" w:fill="EEEEEE"/>
            <w:noWrap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8</w:t>
            </w:r>
          </w:p>
        </w:tc>
        <w:tc>
          <w:tcPr>
            <w:tcW w:w="1700" w:type="dxa"/>
            <w:shd w:val="clear" w:fill="EEEEEE"/>
            <w:noWrap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9</w:t>
            </w:r>
          </w:p>
        </w:tc>
        <w:tc>
          <w:tcPr>
            <w:tcW w:w="2378" w:type="dxa"/>
            <w:shd w:val="clear" w:fill="EEEEEE"/>
            <w:noWrap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10</w:t>
            </w:r>
          </w:p>
        </w:tc>
      </w:tr>
      <w:tr>
        <w:trPr>
          <w:trHeight w:val="600" w:hRule="atLeast"/>
        </w:trPr>
        <w:tc>
          <w:tcPr>
            <w:tcW w:w="2200" w:type="dxa"/>
            <w:noWrap/>
          </w:tcPr>
          <w:p>
            <w:pPr>
              <w:jc w:val="start"/>
              <w:spacing w:after="0"/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/>
            </w:r>
          </w:p>
        </w:tc>
        <w:tc>
          <w:tcPr>
            <w:tcW w:w="500" w:type="dxa"/>
            <w:noWrap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/>
            </w:r>
          </w:p>
        </w:tc>
        <w:tc>
          <w:tcPr>
            <w:tcW w:w="1400" w:type="dxa"/>
            <w:noWrap/>
          </w:tcPr>
          <w:p>
            <w:pPr>
              <w:jc w:val="start"/>
              <w:spacing w:after="0"/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/>
            </w:r>
          </w:p>
        </w:tc>
        <w:tc>
          <w:tcPr>
            <w:tcW w:w="1500" w:type="dxa"/>
            <w:noWrap/>
          </w:tcPr>
          <w:p>
            <w:pPr>
              <w:jc w:val="start"/>
              <w:spacing w:after="0"/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/>
            </w:r>
          </w:p>
        </w:tc>
        <w:tc>
          <w:tcPr>
            <w:tcW w:w="500" w:type="dxa"/>
            <w:noWrap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/>
            </w:r>
          </w:p>
        </w:tc>
        <w:tc>
          <w:tcPr>
            <w:tcW w:w="800" w:type="dxa"/>
            <w:noWrap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/>
            </w:r>
          </w:p>
        </w:tc>
        <w:tc>
          <w:tcPr>
            <w:tcW w:w="800" w:type="dxa"/>
            <w:noWrap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/>
            </w:r>
          </w:p>
        </w:tc>
        <w:tc>
          <w:tcPr>
            <w:tcW w:w="2400" w:type="dxa"/>
            <w:noWrap/>
          </w:tcPr>
          <w:p>
            <w:pPr>
              <w:jc w:val="start"/>
              <w:spacing w:after="0"/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/>
            </w:r>
          </w:p>
        </w:tc>
        <w:tc>
          <w:tcPr>
            <w:tcW w:w="1700" w:type="dxa"/>
            <w:noWrap/>
          </w:tcPr>
          <w:p>
            <w:pPr>
              <w:jc w:val="start"/>
              <w:spacing w:after="0"/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/>
            </w:r>
          </w:p>
        </w:tc>
        <w:tc>
          <w:tcPr>
            <w:tcW w:w="2378" w:type="dxa"/>
            <w:noWrap/>
          </w:tcPr>
          <w:p>
            <w:pPr>
              <w:jc w:val="start"/>
              <w:spacing w:after="0"/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/>
            </w:r>
          </w:p>
        </w:tc>
      </w:tr>
      <w:tr>
        <w:trPr>
          <w:trHeight w:val="600" w:hRule="atLeast"/>
        </w:trPr>
        <w:tc>
          <w:tcPr>
            <w:tcW w:w="2200" w:type="dxa"/>
            <w:noWrap/>
          </w:tcPr>
          <w:p>
            <w:pPr>
              <w:jc w:val="start"/>
              <w:spacing w:after="0"/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/>
            </w:r>
          </w:p>
        </w:tc>
        <w:tc>
          <w:tcPr>
            <w:tcW w:w="500" w:type="dxa"/>
            <w:noWrap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/>
            </w:r>
          </w:p>
        </w:tc>
        <w:tc>
          <w:tcPr>
            <w:tcW w:w="1400" w:type="dxa"/>
            <w:noWrap/>
          </w:tcPr>
          <w:p>
            <w:pPr>
              <w:jc w:val="start"/>
              <w:spacing w:after="0"/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/>
            </w:r>
          </w:p>
        </w:tc>
        <w:tc>
          <w:tcPr>
            <w:tcW w:w="1500" w:type="dxa"/>
            <w:noWrap/>
          </w:tcPr>
          <w:p>
            <w:pPr>
              <w:jc w:val="start"/>
              <w:spacing w:after="0"/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/>
            </w:r>
          </w:p>
        </w:tc>
        <w:tc>
          <w:tcPr>
            <w:tcW w:w="500" w:type="dxa"/>
            <w:noWrap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/>
            </w:r>
          </w:p>
        </w:tc>
        <w:tc>
          <w:tcPr>
            <w:tcW w:w="800" w:type="dxa"/>
            <w:noWrap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/>
            </w:r>
          </w:p>
        </w:tc>
        <w:tc>
          <w:tcPr>
            <w:tcW w:w="800" w:type="dxa"/>
            <w:noWrap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/>
            </w:r>
          </w:p>
        </w:tc>
        <w:tc>
          <w:tcPr>
            <w:tcW w:w="2400" w:type="dxa"/>
            <w:noWrap/>
          </w:tcPr>
          <w:p>
            <w:pPr>
              <w:jc w:val="start"/>
              <w:spacing w:after="0"/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/>
            </w:r>
          </w:p>
        </w:tc>
        <w:tc>
          <w:tcPr>
            <w:tcW w:w="1700" w:type="dxa"/>
            <w:noWrap/>
          </w:tcPr>
          <w:p>
            <w:pPr>
              <w:jc w:val="start"/>
              <w:spacing w:after="0"/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/>
            </w:r>
          </w:p>
        </w:tc>
        <w:tc>
          <w:tcPr>
            <w:tcW w:w="2378" w:type="dxa"/>
            <w:noWrap/>
          </w:tcPr>
          <w:p>
            <w:pPr>
              <w:jc w:val="start"/>
              <w:spacing w:after="0"/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/>
            </w:r>
          </w:p>
        </w:tc>
      </w:tr>
      <w:tr>
        <w:trPr>
          <w:trHeight w:val="600" w:hRule="atLeast"/>
        </w:trPr>
        <w:tc>
          <w:tcPr>
            <w:tcW w:w="2200" w:type="dxa"/>
            <w:noWrap/>
          </w:tcPr>
          <w:p>
            <w:pPr>
              <w:jc w:val="start"/>
              <w:spacing w:after="0"/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/>
            </w:r>
          </w:p>
        </w:tc>
        <w:tc>
          <w:tcPr>
            <w:tcW w:w="500" w:type="dxa"/>
            <w:noWrap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/>
            </w:r>
          </w:p>
        </w:tc>
        <w:tc>
          <w:tcPr>
            <w:tcW w:w="1400" w:type="dxa"/>
            <w:noWrap/>
          </w:tcPr>
          <w:p>
            <w:pPr>
              <w:jc w:val="start"/>
              <w:spacing w:after="0"/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/>
            </w:r>
          </w:p>
        </w:tc>
        <w:tc>
          <w:tcPr>
            <w:tcW w:w="1500" w:type="dxa"/>
            <w:noWrap/>
          </w:tcPr>
          <w:p>
            <w:pPr>
              <w:jc w:val="start"/>
              <w:spacing w:after="0"/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/>
            </w:r>
          </w:p>
        </w:tc>
        <w:tc>
          <w:tcPr>
            <w:tcW w:w="500" w:type="dxa"/>
            <w:noWrap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/>
            </w:r>
          </w:p>
        </w:tc>
        <w:tc>
          <w:tcPr>
            <w:tcW w:w="800" w:type="dxa"/>
            <w:noWrap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/>
            </w:r>
          </w:p>
        </w:tc>
        <w:tc>
          <w:tcPr>
            <w:tcW w:w="800" w:type="dxa"/>
            <w:noWrap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/>
            </w:r>
          </w:p>
        </w:tc>
        <w:tc>
          <w:tcPr>
            <w:tcW w:w="2400" w:type="dxa"/>
            <w:noWrap/>
          </w:tcPr>
          <w:p>
            <w:pPr>
              <w:jc w:val="start"/>
              <w:spacing w:after="0"/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/>
            </w:r>
          </w:p>
        </w:tc>
        <w:tc>
          <w:tcPr>
            <w:tcW w:w="1700" w:type="dxa"/>
            <w:noWrap/>
          </w:tcPr>
          <w:p>
            <w:pPr>
              <w:jc w:val="start"/>
              <w:spacing w:after="0"/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/>
            </w:r>
          </w:p>
        </w:tc>
        <w:tc>
          <w:tcPr>
            <w:tcW w:w="2378" w:type="dxa"/>
            <w:noWrap/>
          </w:tcPr>
          <w:p>
            <w:pPr>
              <w:jc w:val="start"/>
              <w:spacing w:after="0"/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/>
            </w:r>
          </w:p>
        </w:tc>
      </w:tr>
      <w:tr>
        <w:trPr>
          <w:trHeight w:val="600" w:hRule="atLeast"/>
        </w:trPr>
        <w:tc>
          <w:tcPr>
            <w:tcW w:w="2200" w:type="dxa"/>
            <w:noWrap/>
          </w:tcPr>
          <w:p>
            <w:pPr>
              <w:jc w:val="start"/>
              <w:spacing w:after="0"/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/>
            </w:r>
          </w:p>
        </w:tc>
        <w:tc>
          <w:tcPr>
            <w:tcW w:w="500" w:type="dxa"/>
            <w:noWrap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/>
            </w:r>
          </w:p>
        </w:tc>
        <w:tc>
          <w:tcPr>
            <w:tcW w:w="1400" w:type="dxa"/>
            <w:noWrap/>
          </w:tcPr>
          <w:p>
            <w:pPr>
              <w:jc w:val="start"/>
              <w:spacing w:after="0"/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/>
            </w:r>
          </w:p>
        </w:tc>
        <w:tc>
          <w:tcPr>
            <w:tcW w:w="1500" w:type="dxa"/>
            <w:noWrap/>
          </w:tcPr>
          <w:p>
            <w:pPr>
              <w:jc w:val="start"/>
              <w:spacing w:after="0"/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/>
            </w:r>
          </w:p>
        </w:tc>
        <w:tc>
          <w:tcPr>
            <w:tcW w:w="500" w:type="dxa"/>
            <w:noWrap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/>
            </w:r>
          </w:p>
        </w:tc>
        <w:tc>
          <w:tcPr>
            <w:tcW w:w="800" w:type="dxa"/>
            <w:noWrap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/>
            </w:r>
          </w:p>
        </w:tc>
        <w:tc>
          <w:tcPr>
            <w:tcW w:w="800" w:type="dxa"/>
            <w:noWrap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/>
            </w:r>
          </w:p>
        </w:tc>
        <w:tc>
          <w:tcPr>
            <w:tcW w:w="2400" w:type="dxa"/>
            <w:noWrap/>
          </w:tcPr>
          <w:p>
            <w:pPr>
              <w:jc w:val="start"/>
              <w:spacing w:after="0"/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/>
            </w:r>
          </w:p>
        </w:tc>
        <w:tc>
          <w:tcPr>
            <w:tcW w:w="1700" w:type="dxa"/>
            <w:noWrap/>
          </w:tcPr>
          <w:p>
            <w:pPr>
              <w:jc w:val="start"/>
              <w:spacing w:after="0"/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/>
            </w:r>
          </w:p>
        </w:tc>
        <w:tc>
          <w:tcPr>
            <w:tcW w:w="2378" w:type="dxa"/>
            <w:noWrap/>
          </w:tcPr>
          <w:p>
            <w:pPr>
              <w:jc w:val="start"/>
              <w:spacing w:after="0"/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/>
            </w:r>
          </w:p>
        </w:tc>
      </w:tr>
      <w:tr>
        <w:trPr>
          <w:trHeight w:val="600" w:hRule="atLeast"/>
        </w:trPr>
        <w:tc>
          <w:tcPr>
            <w:tcW w:w="2200" w:type="dxa"/>
            <w:noWrap/>
          </w:tcPr>
          <w:p>
            <w:pPr>
              <w:jc w:val="start"/>
              <w:spacing w:after="0"/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/>
            </w:r>
          </w:p>
        </w:tc>
        <w:tc>
          <w:tcPr>
            <w:tcW w:w="500" w:type="dxa"/>
            <w:noWrap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/>
            </w:r>
          </w:p>
        </w:tc>
        <w:tc>
          <w:tcPr>
            <w:tcW w:w="1400" w:type="dxa"/>
            <w:noWrap/>
          </w:tcPr>
          <w:p>
            <w:pPr>
              <w:jc w:val="start"/>
              <w:spacing w:after="0"/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/>
            </w:r>
          </w:p>
        </w:tc>
        <w:tc>
          <w:tcPr>
            <w:tcW w:w="1500" w:type="dxa"/>
            <w:noWrap/>
          </w:tcPr>
          <w:p>
            <w:pPr>
              <w:jc w:val="start"/>
              <w:spacing w:after="0"/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/>
            </w:r>
          </w:p>
        </w:tc>
        <w:tc>
          <w:tcPr>
            <w:tcW w:w="500" w:type="dxa"/>
            <w:noWrap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/>
            </w:r>
          </w:p>
        </w:tc>
        <w:tc>
          <w:tcPr>
            <w:tcW w:w="800" w:type="dxa"/>
            <w:noWrap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/>
            </w:r>
          </w:p>
        </w:tc>
        <w:tc>
          <w:tcPr>
            <w:tcW w:w="800" w:type="dxa"/>
            <w:noWrap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/>
            </w:r>
          </w:p>
        </w:tc>
        <w:tc>
          <w:tcPr>
            <w:tcW w:w="2400" w:type="dxa"/>
            <w:noWrap/>
          </w:tcPr>
          <w:p>
            <w:pPr>
              <w:jc w:val="start"/>
              <w:spacing w:after="0"/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/>
            </w:r>
          </w:p>
        </w:tc>
        <w:tc>
          <w:tcPr>
            <w:tcW w:w="1700" w:type="dxa"/>
            <w:noWrap/>
          </w:tcPr>
          <w:p>
            <w:pPr>
              <w:jc w:val="start"/>
              <w:spacing w:after="0"/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/>
            </w:r>
          </w:p>
        </w:tc>
        <w:tc>
          <w:tcPr>
            <w:tcW w:w="2378" w:type="dxa"/>
            <w:noWrap/>
          </w:tcPr>
          <w:p>
            <w:pPr>
              <w:jc w:val="start"/>
              <w:spacing w:after="0"/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/>
            </w:r>
          </w:p>
        </w:tc>
      </w:tr>
    </w:tbl>
    <w:p/>
    <w:tbl>
      <w:tblGrid>
        <w:gridCol w:w="3000" w:type="dxa"/>
        <w:gridCol w:w="3000" w:type="dxa"/>
        <w:gridCol w:w="2000" w:type="dxa"/>
        <w:gridCol w:w="3000" w:type="dxa"/>
      </w:tblGrid>
      <w:tblPr>
        <w:tblW w:w="0" w:type="auto"/>
        <w:tblLayout w:type="autofit"/>
        <w:tblCellMar>
          <w:top w:w="30" w:type="dxa"/>
          <w:left w:w="30" w:type="dxa"/>
          <w:right w:w="30" w:type="dxa"/>
          <w:bottom w:w="30" w:type="dxa"/>
        </w:tblCellMar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start"/>
              <w:spacing w:after="0"/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Руководитель организации</w:t>
            </w:r>
          </w:p>
        </w:tc>
        <w:tc>
          <w:tcPr>
            <w:tcW w:w="3000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____________________</w:t>
            </w:r>
          </w:p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(должность)</w:t>
            </w:r>
          </w:p>
        </w:tc>
        <w:tc>
          <w:tcPr>
            <w:tcW w:w="2000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/>
            </w:r>
          </w:p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(личная подпись)</w:t>
            </w:r>
          </w:p>
        </w:tc>
        <w:tc>
          <w:tcPr>
            <w:tcW w:w="3000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____________________</w:t>
            </w:r>
          </w:p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(расшифровка подписи)</w:t>
            </w:r>
          </w:p>
        </w:tc>
      </w:tr>
    </w:tbl>
    <w:sectPr>
      <w:pgSz w:orient="landscape" w:w="16837.79527559055" w:h="11905.511811023622"/>
      <w:pgMar w:top="720" w:right="720" w:bottom="72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18"/>
        <w:szCs w:val="18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2026-03-27T09:54:10+04:00</dcterms:created>
  <dcterms:modified xsi:type="dcterms:W3CDTF">2026-03-27T09:54:10+04:00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